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EEEC5" w14:textId="7E763178" w:rsidR="002D6A1F" w:rsidRPr="002D6A1F" w:rsidRDefault="002D6A1F">
      <w:pPr>
        <w:rPr>
          <w:rFonts w:ascii="Times New Roman" w:hAnsi="Times New Roman" w:cs="Times New Roman"/>
          <w:noProof/>
          <w:sz w:val="24"/>
          <w:szCs w:val="24"/>
        </w:rPr>
      </w:pPr>
      <w:r w:rsidRPr="002D6A1F">
        <w:rPr>
          <w:rFonts w:ascii="Times New Roman" w:hAnsi="Times New Roman" w:cs="Times New Roman"/>
          <w:b/>
          <w:bCs/>
          <w:noProof/>
          <w:sz w:val="24"/>
          <w:szCs w:val="24"/>
        </w:rPr>
        <w:t>Figure 1</w:t>
      </w:r>
      <w:r>
        <w:rPr>
          <w:rFonts w:ascii="Times New Roman" w:hAnsi="Times New Roman" w:cs="Times New Roman"/>
          <w:noProof/>
          <w:sz w:val="24"/>
          <w:szCs w:val="24"/>
        </w:rPr>
        <w:t>: Forest coverage by province in 2015</w:t>
      </w:r>
    </w:p>
    <w:p w14:paraId="4B035FE0" w14:textId="1754CEA5" w:rsidR="00E96B16" w:rsidRDefault="002D6A1F">
      <w:pPr>
        <w:rPr>
          <w:rFonts w:ascii="Times New Roman" w:hAnsi="Times New Roman" w:cs="Times New Roman"/>
          <w:sz w:val="24"/>
          <w:szCs w:val="24"/>
        </w:rPr>
      </w:pPr>
      <w:r w:rsidRPr="002D6A1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9FBA2D9" wp14:editId="73D4947F">
            <wp:extent cx="5731510" cy="3169285"/>
            <wp:effectExtent l="0" t="0" r="2540" b="0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16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841C5" w14:textId="258F8487" w:rsidR="002D6A1F" w:rsidRPr="002D6A1F" w:rsidRDefault="002D6A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Source: </w:t>
      </w:r>
      <w:r>
        <w:rPr>
          <w:rFonts w:ascii="Times New Roman" w:hAnsi="Times New Roman" w:cs="Times New Roman"/>
          <w:sz w:val="24"/>
          <w:szCs w:val="24"/>
        </w:rPr>
        <w:t>General Statistics Office of Vietnam</w:t>
      </w:r>
    </w:p>
    <w:sectPr w:rsidR="002D6A1F" w:rsidRPr="002D6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28F01" w14:textId="77777777" w:rsidR="00A75FEB" w:rsidRDefault="00A75FEB" w:rsidP="002D6A1F">
      <w:pPr>
        <w:spacing w:after="0" w:line="240" w:lineRule="auto"/>
      </w:pPr>
      <w:r>
        <w:separator/>
      </w:r>
    </w:p>
  </w:endnote>
  <w:endnote w:type="continuationSeparator" w:id="0">
    <w:p w14:paraId="5E2205C2" w14:textId="77777777" w:rsidR="00A75FEB" w:rsidRDefault="00A75FEB" w:rsidP="002D6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822A2" w14:textId="77777777" w:rsidR="00A75FEB" w:rsidRDefault="00A75FEB" w:rsidP="002D6A1F">
      <w:pPr>
        <w:spacing w:after="0" w:line="240" w:lineRule="auto"/>
      </w:pPr>
      <w:r>
        <w:separator/>
      </w:r>
    </w:p>
  </w:footnote>
  <w:footnote w:type="continuationSeparator" w:id="0">
    <w:p w14:paraId="45A9AF55" w14:textId="77777777" w:rsidR="00A75FEB" w:rsidRDefault="00A75FEB" w:rsidP="002D6A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35C"/>
    <w:rsid w:val="002D6A1F"/>
    <w:rsid w:val="0081235C"/>
    <w:rsid w:val="00A75FEB"/>
    <w:rsid w:val="00E9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7BCE4F"/>
  <w15:chartTrackingRefBased/>
  <w15:docId w15:val="{097D44E5-29B5-47EA-9970-39762964E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6A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A1F"/>
  </w:style>
  <w:style w:type="paragraph" w:styleId="Footer">
    <w:name w:val="footer"/>
    <w:basedOn w:val="Normal"/>
    <w:link w:val="FooterChar"/>
    <w:uiPriority w:val="99"/>
    <w:unhideWhenUsed/>
    <w:rsid w:val="002D6A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A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Tran,Thai Binh</dc:creator>
  <cp:keywords/>
  <dc:description/>
  <cp:lastModifiedBy>Tran,Thai Binh</cp:lastModifiedBy>
  <cp:revision>3</cp:revision>
  <dcterms:created xsi:type="dcterms:W3CDTF">2022-04-04T21:51:00Z</dcterms:created>
  <dcterms:modified xsi:type="dcterms:W3CDTF">2022-04-04T21:54:00Z</dcterms:modified>
</cp:coreProperties>
</file>